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</wp:posOffset>
            </wp:positionH>
            <wp:positionV relativeFrom="paragraph">
              <wp:posOffset>-241929</wp:posOffset>
            </wp:positionV>
            <wp:extent cx="3254375" cy="809625"/>
            <wp:effectExtent b="0" l="0" r="0" t="0"/>
            <wp:wrapNone/>
            <wp:docPr descr="S:\DIENST_DOC\D. Doctoreren\D2. Doctoral schools\12. Handige documenten\Logo's\DS overkoepeld plat nieuw logo.jpg" id="22" name="image1.jpg"/>
            <a:graphic>
              <a:graphicData uri="http://schemas.openxmlformats.org/drawingml/2006/picture">
                <pic:pic>
                  <pic:nvPicPr>
                    <pic:cNvPr descr="S:\DIENST_DOC\D. Doctoreren\D2. Doctoral schools\12. Handige documenten\Logo's\DS overkoepeld plat nieuw 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4354195</wp:posOffset>
            </wp:positionH>
            <wp:positionV relativeFrom="paragraph">
              <wp:posOffset>2540</wp:posOffset>
            </wp:positionV>
            <wp:extent cx="1371600" cy="629920"/>
            <wp:effectExtent b="0" l="0" r="0" t="0"/>
            <wp:wrapNone/>
            <wp:docPr descr="S:\DIENST_DOC\04. Doctoreren\4.3 Doctoral Schools\Algemeen\Handige documenten\Logo's\Vlaamse_overheid_logonaakt_highres.jpg" id="23" name="image2.jpg"/>
            <a:graphic>
              <a:graphicData uri="http://schemas.openxmlformats.org/drawingml/2006/picture">
                <pic:pic>
                  <pic:nvPicPr>
                    <pic:cNvPr descr="S:\DIENST_DOC\04. Doctoreren\4.3 Doctoral Schools\Algemeen\Handige documenten\Logo's\Vlaamse_overheid_logonaakt_highres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9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60" w:lineRule="auto"/>
        <w:jc w:val="center"/>
        <w:rPr>
          <w:rFonts w:ascii="Verdana" w:cs="Verdana" w:eastAsia="Verdana" w:hAnsi="Verdana"/>
          <w:b w:val="1"/>
          <w:sz w:val="23"/>
          <w:szCs w:val="23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u w:val="single"/>
          <w:rtl w:val="0"/>
        </w:rPr>
        <w:t xml:space="preserve">Recommendation form for the supervisor(s)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3"/>
          <w:szCs w:val="23"/>
          <w:u w:val="single"/>
          <w:rtl w:val="0"/>
        </w:rPr>
        <w:t xml:space="preserve">International and intersectoral mobility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7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Undersigned,…………………………………………………………………………………………………………………, supervisor(s) of PhD student / postdoctoral researcher ……………………………………………………………………………………………, declares to have taken knowledge of his/her application for a mobility grant with the purpose of 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pacing w:after="0" w:line="4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As supervisor, I give the following recommendation with respect to awarding this mobility grant:</w:t>
        <w:br w:type="textWrapping"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after="0" w:line="48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undersigned supervisor(s) also declare(s) to take responsibility for the correct use of the financial support conform the conditions mentioned in the ‘Call for international and intersectoral mobility 2025’. </w:t>
      </w:r>
    </w:p>
    <w:p w:rsidR="00000000" w:rsidDel="00000000" w:rsidP="00000000" w:rsidRDefault="00000000" w:rsidRPr="00000000" w14:paraId="0000000D">
      <w:pPr>
        <w:spacing w:after="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8"/>
          <w:szCs w:val="18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Name, date and signature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supervisor(s)</w:t>
        <w:tab/>
        <w:tab/>
        <w:tab/>
        <w:tab/>
        <w:tab/>
        <w:tab/>
        <w:t xml:space="preserve">PhD student / postdoctoral researcher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8A2B6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8A2B69"/>
    <w:rPr>
      <w:rFonts w:ascii="Tahoma" w:cs="Tahoma" w:hAnsi="Tahoma"/>
      <w:sz w:val="16"/>
      <w:szCs w:val="16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TuWuv9bg4FPjv1rjDYy3g5/IDA==">CgMxLjAyCmlkLjMwajB6bGwyCWlkLmdqZGd4czIJaC4xZm9iOXRlOAByITFKREFCbGxqbzF3ZE1NLXZUbktjUnN2dkR6UG50bjE0cQ==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2019-06-03T08:30:00Z</dcterms:created>
  <dc:creator>VAN HOEF Lia</dc:creator>
</cp:coreProperties>
</file>